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60B8" w14:textId="77777777" w:rsidR="00E66EBA" w:rsidRDefault="004427C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Готови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ългарски документи за самоличнос</w:t>
      </w:r>
      <w:bookmarkStart w:id="0" w:name="Bookmark"/>
      <w:bookmarkEnd w:id="0"/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Ready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Bulgarian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Passports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Cards</w:t>
      </w:r>
    </w:p>
    <w:p w14:paraId="369B59B9" w14:textId="77777777" w:rsidR="00E66EBA" w:rsidRPr="001E0F94" w:rsidRDefault="004427C9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самоличност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получават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срещу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валидна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карта,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 или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чуждестранен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  <w:lang w:val="bg-BG"/>
        </w:rPr>
        <w:t>. Готовите документи могат да се получат в рамките на работните дни от 13 до 14 ч.</w:t>
      </w:r>
    </w:p>
    <w:p w14:paraId="00CDD0BF" w14:textId="77777777" w:rsidR="00E66EBA" w:rsidRDefault="004427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Bulgarian Passports &amp; IDs can be received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only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a valid Bulgarian ID/Bulgarian passport/foreign passport.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he-IL" w:bidi="he-IL"/>
        </w:rPr>
        <w:t>Ready documents can be received within our working days from 13 to 14 h.</w:t>
      </w:r>
    </w:p>
    <w:p w14:paraId="72CDEE40" w14:textId="77777777" w:rsidR="00E66EBA" w:rsidRPr="001E0F94" w:rsidRDefault="004427C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Списък на готовите документи/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6139F64D" w14:textId="489A43E9" w:rsidR="00E66EBA" w:rsidRPr="004732C0" w:rsidRDefault="004427C9">
      <w:pPr>
        <w:pStyle w:val="Index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bg-BG"/>
        </w:rPr>
        <w:t>1700113;1700260;1700599;1700883;1701170;1801286;1900319;1900727;1900745</w:t>
      </w:r>
      <w:r>
        <w:rPr>
          <w:rFonts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2000864;2000930;2001109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001200;2100473;2100513;2100678;2100784;2100853;2100865;2100879;2101057;2101099;2101130;2101131;2101140;2101294;2101319;2200224;2200260;2200749</w:t>
      </w:r>
      <w:r w:rsidR="00FD1A0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2201081;2201102;2201273;2201284;2201285;2201289;2201393;2201518;2300039;2300062;2300072;2300157;2300271;2300341;2300369;2300430;2300464;2300487;2300491;2300527;;2300593;</w:t>
      </w:r>
      <w:r>
        <w:rPr>
          <w:rFonts w:ascii="Times New Roman" w:hAnsi="Times New Roman" w:cs="Times New Roman"/>
          <w:sz w:val="24"/>
          <w:szCs w:val="24"/>
          <w:lang w:val="bg-BG"/>
        </w:rPr>
        <w:t>2300678</w:t>
      </w:r>
      <w:r>
        <w:rPr>
          <w:rFonts w:ascii="Times New Roman" w:hAnsi="Times New Roman" w:cs="Times New Roman"/>
          <w:sz w:val="24"/>
          <w:szCs w:val="24"/>
          <w:lang w:val="en-US"/>
        </w:rPr>
        <w:t>;2300681;2300803;2300837;2300872;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00991;2301122;2301172;2301210;2301291;2301305;2301385;;2301518;2301584;;2301670;2301790;2301824;2301826;2301863;2301870;2301881</w:t>
      </w:r>
      <w:r>
        <w:rPr>
          <w:rFonts w:ascii="Times New Roman" w:hAnsi="Times New Roman" w:cs="Times New Roman"/>
          <w:sz w:val="24"/>
          <w:szCs w:val="24"/>
          <w:lang w:val="en-US"/>
        </w:rPr>
        <w:t>;2</w:t>
      </w:r>
      <w:r>
        <w:rPr>
          <w:rFonts w:ascii="Times New Roman" w:hAnsi="Times New Roman" w:cs="Times New Roman"/>
          <w:sz w:val="24"/>
          <w:szCs w:val="24"/>
          <w:lang w:val="bg-BG"/>
        </w:rPr>
        <w:t>40007</w:t>
      </w:r>
      <w:r>
        <w:rPr>
          <w:rFonts w:ascii="Times New Roman" w:hAnsi="Times New Roman" w:cs="Times New Roman"/>
          <w:sz w:val="24"/>
          <w:szCs w:val="24"/>
          <w:lang w:val="en-US"/>
        </w:rPr>
        <w:t>1;2400080;2400081;2400129</w:t>
      </w:r>
      <w:r>
        <w:rPr>
          <w:rFonts w:ascii="Times New Roman" w:hAnsi="Times New Roman" w:cs="Times New Roman"/>
          <w:sz w:val="24"/>
          <w:szCs w:val="24"/>
          <w:lang w:val="en-US"/>
        </w:rPr>
        <w:t>;2400281</w:t>
      </w:r>
      <w:r>
        <w:rPr>
          <w:rFonts w:ascii="Times New Roman" w:hAnsi="Times New Roman" w:cs="Times New Roman"/>
          <w:sz w:val="24"/>
          <w:szCs w:val="24"/>
          <w:lang w:val="bg-BG"/>
        </w:rPr>
        <w:t>;2400350;</w:t>
      </w:r>
      <w:r>
        <w:rPr>
          <w:rFonts w:ascii="Times New Roman" w:hAnsi="Times New Roman" w:cs="Times New Roman"/>
          <w:sz w:val="24"/>
          <w:szCs w:val="24"/>
          <w:lang w:val="en-US"/>
        </w:rPr>
        <w:t>2400433;</w:t>
      </w:r>
      <w:r>
        <w:rPr>
          <w:rFonts w:ascii="Times New Roman" w:hAnsi="Times New Roman" w:cs="Times New Roman"/>
          <w:sz w:val="24"/>
          <w:szCs w:val="24"/>
          <w:lang w:val="bg-BG"/>
        </w:rPr>
        <w:t>2400498;2400499;24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>500;240050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;2400586;</w:t>
      </w:r>
      <w:r>
        <w:rPr>
          <w:rFonts w:ascii="Times New Roman" w:hAnsi="Times New Roman" w:cs="Times New Roman"/>
          <w:sz w:val="24"/>
          <w:szCs w:val="24"/>
          <w:lang w:val="bg-BG"/>
        </w:rPr>
        <w:t>2400596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2400601;2400629;2400643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2400825;2400845</w:t>
      </w:r>
      <w:r>
        <w:rPr>
          <w:rFonts w:ascii="Times New Roman" w:hAnsi="Times New Roman" w:cs="Times New Roman"/>
          <w:sz w:val="24"/>
          <w:szCs w:val="24"/>
          <w:lang w:val="en-US"/>
        </w:rPr>
        <w:t>;2400968;</w:t>
      </w:r>
      <w:r>
        <w:rPr>
          <w:rFonts w:ascii="Times New Roman" w:hAnsi="Times New Roman" w:cs="Times New Roman"/>
          <w:sz w:val="24"/>
          <w:szCs w:val="24"/>
          <w:lang w:val="bg-BG"/>
        </w:rPr>
        <w:t>2401097</w:t>
      </w:r>
      <w:r>
        <w:rPr>
          <w:rFonts w:ascii="Times New Roman" w:hAnsi="Times New Roman" w:cs="Times New Roman"/>
          <w:sz w:val="24"/>
          <w:szCs w:val="24"/>
          <w:lang w:val="bg-BG"/>
        </w:rPr>
        <w:t>;2401116;2401145;</w:t>
      </w:r>
      <w:r>
        <w:rPr>
          <w:rFonts w:ascii="Times New Roman" w:hAnsi="Times New Roman" w:cs="Times New Roman"/>
          <w:sz w:val="24"/>
          <w:szCs w:val="24"/>
          <w:lang w:val="en-US"/>
        </w:rPr>
        <w:t>2401151;</w:t>
      </w:r>
      <w:r>
        <w:rPr>
          <w:rFonts w:ascii="Times New Roman" w:hAnsi="Times New Roman" w:cs="Times New Roman"/>
          <w:sz w:val="24"/>
          <w:szCs w:val="24"/>
          <w:lang w:val="bg-BG"/>
        </w:rPr>
        <w:t>2401156</w:t>
      </w:r>
      <w:r>
        <w:rPr>
          <w:rFonts w:ascii="Times New Roman" w:hAnsi="Times New Roman" w:cs="Times New Roman"/>
          <w:sz w:val="24"/>
          <w:szCs w:val="24"/>
          <w:lang w:val="en-US"/>
        </w:rPr>
        <w:t>;2401183</w:t>
      </w:r>
      <w:r w:rsidR="00E21A3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2401200</w:t>
      </w:r>
      <w:r>
        <w:rPr>
          <w:rFonts w:ascii="Times New Roman" w:hAnsi="Times New Roman" w:cs="Times New Roman"/>
          <w:sz w:val="24"/>
          <w:szCs w:val="24"/>
          <w:lang w:val="en-US"/>
        </w:rPr>
        <w:t>;2401228;2401241;2401276;2401280;2401327;2401478;2401511;2401524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2401536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2401555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2401605;2401606</w:t>
      </w:r>
      <w:r>
        <w:rPr>
          <w:rFonts w:ascii="Times New Roman" w:hAnsi="Times New Roman" w:cs="Times New Roman"/>
          <w:sz w:val="24"/>
          <w:szCs w:val="24"/>
          <w:lang w:val="en-US"/>
        </w:rPr>
        <w:t>;2401609;2401618;2401619;2401631;2401632</w:t>
      </w:r>
      <w:r>
        <w:rPr>
          <w:rFonts w:ascii="Times New Roman" w:hAnsi="Times New Roman" w:cs="Times New Roman"/>
          <w:sz w:val="24"/>
          <w:szCs w:val="24"/>
          <w:lang w:val="en-US"/>
        </w:rPr>
        <w:t>;2401690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24017</w:t>
      </w:r>
      <w:r>
        <w:rPr>
          <w:rFonts w:ascii="Times New Roman" w:hAnsi="Times New Roman" w:cs="Times New Roman"/>
          <w:sz w:val="24"/>
          <w:szCs w:val="24"/>
          <w:lang w:val="en-US"/>
        </w:rPr>
        <w:t>13;2401720;2401777;2401782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2401801;2401816</w:t>
      </w:r>
      <w:r>
        <w:rPr>
          <w:rFonts w:ascii="Times New Roman" w:hAnsi="Times New Roman" w:cs="Times New Roman"/>
          <w:sz w:val="24"/>
          <w:szCs w:val="24"/>
          <w:lang w:val="en-US"/>
        </w:rPr>
        <w:t>;2401855;2401856;2401901;2401915;2401928;2401929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2401972;2401975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576E5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402043;</w:t>
      </w:r>
      <w:r w:rsidR="00A06F7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500023</w:t>
      </w:r>
      <w:r>
        <w:rPr>
          <w:rFonts w:ascii="Times New Roman" w:hAnsi="Times New Roman" w:cs="Times New Roman"/>
          <w:sz w:val="24"/>
          <w:szCs w:val="24"/>
          <w:lang w:val="en-US"/>
        </w:rPr>
        <w:t>;2500030;2500071</w:t>
      </w:r>
      <w:r>
        <w:rPr>
          <w:rFonts w:ascii="Times New Roman" w:hAnsi="Times New Roman" w:cs="Times New Roman"/>
          <w:sz w:val="24"/>
          <w:szCs w:val="24"/>
          <w:lang w:val="en-US"/>
        </w:rPr>
        <w:t>;2</w:t>
      </w:r>
      <w:r>
        <w:rPr>
          <w:rFonts w:ascii="Times New Roman" w:hAnsi="Times New Roman" w:cs="Times New Roman"/>
          <w:sz w:val="24"/>
          <w:szCs w:val="24"/>
          <w:lang w:val="bg-BG"/>
        </w:rPr>
        <w:t>500152</w:t>
      </w:r>
      <w:r>
        <w:rPr>
          <w:rFonts w:ascii="Times New Roman" w:hAnsi="Times New Roman" w:cs="Times New Roman"/>
          <w:sz w:val="24"/>
          <w:szCs w:val="24"/>
          <w:lang w:val="en-US"/>
        </w:rPr>
        <w:t>;2500153</w:t>
      </w:r>
      <w:r>
        <w:rPr>
          <w:rFonts w:ascii="Times New Roman" w:hAnsi="Times New Roman" w:cs="Times New Roman"/>
          <w:sz w:val="24"/>
          <w:szCs w:val="24"/>
          <w:lang w:val="en-US"/>
        </w:rPr>
        <w:t>;2500165;2500166</w:t>
      </w:r>
      <w:r>
        <w:rPr>
          <w:rFonts w:ascii="Times New Roman" w:hAnsi="Times New Roman" w:cs="Times New Roman"/>
          <w:sz w:val="24"/>
          <w:szCs w:val="24"/>
          <w:lang w:val="en-US"/>
        </w:rPr>
        <w:t>;2500177;2500188;2500190;2500191;2500201</w:t>
      </w:r>
      <w:r>
        <w:rPr>
          <w:rFonts w:ascii="Times New Roman" w:hAnsi="Times New Roman" w:cs="Times New Roman"/>
          <w:sz w:val="24"/>
          <w:szCs w:val="24"/>
          <w:lang w:val="en-US"/>
        </w:rPr>
        <w:t>;2500274;2500276;2500277;2500279;2500280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2500305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2500326;</w:t>
      </w:r>
      <w:r>
        <w:rPr>
          <w:rFonts w:ascii="Times New Roman" w:hAnsi="Times New Roman" w:cs="Times New Roman"/>
          <w:sz w:val="24"/>
          <w:szCs w:val="24"/>
          <w:lang w:val="en-US"/>
        </w:rPr>
        <w:t>2500351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2500374</w:t>
      </w:r>
      <w:r>
        <w:rPr>
          <w:rFonts w:ascii="Times New Roman" w:hAnsi="Times New Roman" w:cs="Times New Roman"/>
          <w:sz w:val="24"/>
          <w:szCs w:val="24"/>
          <w:lang w:val="en-US"/>
        </w:rPr>
        <w:t>;2500391</w:t>
      </w:r>
      <w:r>
        <w:rPr>
          <w:rFonts w:ascii="Times New Roman" w:hAnsi="Times New Roman" w:cs="Times New Roman"/>
          <w:sz w:val="24"/>
          <w:szCs w:val="24"/>
          <w:lang w:val="en-US"/>
        </w:rPr>
        <w:t>;2500433;2500434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2500475;2500484</w:t>
      </w:r>
      <w:r>
        <w:rPr>
          <w:rFonts w:ascii="Times New Roman" w:hAnsi="Times New Roman" w:cs="Times New Roman"/>
          <w:sz w:val="24"/>
          <w:szCs w:val="24"/>
          <w:lang w:val="bg-BG"/>
        </w:rPr>
        <w:t>;2500533</w:t>
      </w:r>
      <w:r>
        <w:rPr>
          <w:rFonts w:ascii="Times New Roman" w:hAnsi="Times New Roman" w:cs="Times New Roman"/>
          <w:sz w:val="24"/>
          <w:szCs w:val="24"/>
          <w:lang w:val="bg-BG"/>
        </w:rPr>
        <w:t>2500541</w:t>
      </w:r>
      <w:r>
        <w:rPr>
          <w:rFonts w:ascii="Times New Roman" w:hAnsi="Times New Roman" w:cs="Times New Roman"/>
          <w:sz w:val="24"/>
          <w:szCs w:val="24"/>
          <w:lang w:val="bg-BG"/>
        </w:rPr>
        <w:t>;2500549;2500557</w:t>
      </w:r>
      <w:r>
        <w:rPr>
          <w:rFonts w:ascii="Times New Roman" w:hAnsi="Times New Roman" w:cs="Times New Roman"/>
          <w:sz w:val="24"/>
          <w:szCs w:val="24"/>
          <w:lang w:val="en-US"/>
        </w:rPr>
        <w:t>;2500564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2500592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2500617;2500619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2500622;2500623;2500624;2500625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2500632;2500635</w:t>
      </w:r>
      <w:r>
        <w:rPr>
          <w:rFonts w:ascii="Times New Roman" w:hAnsi="Times New Roman" w:cs="Times New Roman"/>
          <w:sz w:val="24"/>
          <w:szCs w:val="24"/>
          <w:lang w:val="en-US"/>
        </w:rPr>
        <w:t>;2500650;2500651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2500659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2500667;2500668;2500669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2500671</w:t>
      </w:r>
      <w:r>
        <w:rPr>
          <w:rFonts w:ascii="Times New Roman" w:hAnsi="Times New Roman" w:cs="Times New Roman"/>
          <w:sz w:val="24"/>
          <w:szCs w:val="24"/>
          <w:lang w:val="en-US"/>
        </w:rPr>
        <w:t>;2500674</w:t>
      </w:r>
      <w:r>
        <w:rPr>
          <w:rFonts w:ascii="Times New Roman" w:hAnsi="Times New Roman" w:cs="Times New Roman"/>
          <w:sz w:val="24"/>
          <w:szCs w:val="24"/>
          <w:lang w:val="en-US"/>
        </w:rPr>
        <w:t>;2500685;2500686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2500695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2500701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2500709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2500711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2500717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;2500726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2500728;2500741;2500742</w:t>
      </w:r>
      <w:r w:rsidR="00DD39D1">
        <w:rPr>
          <w:rFonts w:ascii="Times New Roman" w:hAnsi="Times New Roman" w:cs="Times New Roman"/>
          <w:sz w:val="24"/>
          <w:szCs w:val="24"/>
          <w:lang w:val="bg-BG"/>
        </w:rPr>
        <w:t>;2500750;2500751;2500752;2500755;2500756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;2500771;</w:t>
      </w:r>
      <w:r w:rsidR="00F32ABC">
        <w:rPr>
          <w:rFonts w:ascii="Times New Roman" w:hAnsi="Times New Roman" w:cs="Times New Roman"/>
          <w:sz w:val="24"/>
          <w:szCs w:val="24"/>
          <w:lang w:val="en-US"/>
        </w:rPr>
        <w:t>2500772;2500774;2500775;2500776;2500777;2500778;2500779;2500780;2500781;2500784;2500785;2500787;2500788;2500789;</w:t>
      </w:r>
      <w:r w:rsidR="00C37180">
        <w:rPr>
          <w:rFonts w:ascii="Times New Roman" w:hAnsi="Times New Roman" w:cs="Times New Roman"/>
          <w:sz w:val="24"/>
          <w:szCs w:val="24"/>
          <w:lang w:val="en-US"/>
        </w:rPr>
        <w:t>2500796;2500797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;2500806;2500807;2500808;2500809;2500810;2500811;2500812;2500813;25008142500815;2500816;2500817;2500818;2500819;2500820;2500821;2500822;2500823;2500824;2500825;2500826;2500827;2500828;2500829;2500831;2500832;2500833;2500834;2500835;2500836;2500837;2500838;2500839;2500840</w:t>
      </w:r>
    </w:p>
    <w:p w14:paraId="07AAC051" w14:textId="77777777" w:rsidR="00E66EBA" w:rsidRDefault="00E66EBA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66EB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A"/>
    <w:rsid w:val="000B191C"/>
    <w:rsid w:val="001576E5"/>
    <w:rsid w:val="00192456"/>
    <w:rsid w:val="001E0F94"/>
    <w:rsid w:val="00233306"/>
    <w:rsid w:val="002370E7"/>
    <w:rsid w:val="002E1FF1"/>
    <w:rsid w:val="002E3F7F"/>
    <w:rsid w:val="002F7E9F"/>
    <w:rsid w:val="003E444C"/>
    <w:rsid w:val="004427C9"/>
    <w:rsid w:val="004732C0"/>
    <w:rsid w:val="008D091C"/>
    <w:rsid w:val="00964BA1"/>
    <w:rsid w:val="00A06F71"/>
    <w:rsid w:val="00A863AE"/>
    <w:rsid w:val="00B83A58"/>
    <w:rsid w:val="00C37180"/>
    <w:rsid w:val="00D21E4D"/>
    <w:rsid w:val="00DB7768"/>
    <w:rsid w:val="00DD39D1"/>
    <w:rsid w:val="00E21A37"/>
    <w:rsid w:val="00E66EBA"/>
    <w:rsid w:val="00F32ABC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622"/>
  <w15:docId w15:val="{55FC6C14-020A-4EC0-BCA5-46A3B9F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SimSun" w:hAnsi="Calibri" w:cs="Calibri"/>
      <w:sz w:val="22"/>
      <w:szCs w:val="22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</dc:creator>
  <cp:lastModifiedBy>Bulgarsko Posolstvo</cp:lastModifiedBy>
  <cp:revision>2</cp:revision>
  <dcterms:created xsi:type="dcterms:W3CDTF">2026-01-09T10:49:00Z</dcterms:created>
  <dcterms:modified xsi:type="dcterms:W3CDTF">2026-01-09T10:49:00Z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2025-07-03T13:44:00Z</dcterms:created>
  <dc:creator>Consu</dc:creator>
  <dc:description/>
  <dc:language>en-US</dc:language>
  <cp:lastModifiedBy/>
  <cp:lastPrinted>1899-12-31T22:00:00Z</cp:lastPrinted>
  <dcterms:modified xsi:type="dcterms:W3CDTF">2025-10-24T10:55:31Z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